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BF3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 xml:space="preserve">       Утверждаю: </w:t>
      </w:r>
    </w:p>
    <w:p w:rsidR="00A73854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 xml:space="preserve">       Главный инженер ПАО «УХП»</w:t>
      </w:r>
    </w:p>
    <w:p w:rsidR="00FF4BF3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>________________А.Л. Суслов</w:t>
      </w:r>
    </w:p>
    <w:p w:rsidR="00FF4BF3" w:rsidRPr="008C655C" w:rsidRDefault="007D6D7A" w:rsidP="00FF4BF3">
      <w:pPr>
        <w:spacing w:after="0" w:line="240" w:lineRule="auto"/>
        <w:jc w:val="right"/>
        <w:rPr>
          <w:szCs w:val="24"/>
        </w:rPr>
      </w:pPr>
      <w:r>
        <w:rPr>
          <w:szCs w:val="24"/>
        </w:rPr>
        <w:t>«_____</w:t>
      </w:r>
      <w:proofErr w:type="gramStart"/>
      <w:r>
        <w:rPr>
          <w:szCs w:val="24"/>
        </w:rPr>
        <w:t>_»_</w:t>
      </w:r>
      <w:proofErr w:type="gramEnd"/>
      <w:r>
        <w:rPr>
          <w:szCs w:val="24"/>
        </w:rPr>
        <w:t>_____________2023</w:t>
      </w:r>
      <w:r w:rsidR="00FF4BF3" w:rsidRPr="008C655C">
        <w:rPr>
          <w:szCs w:val="24"/>
        </w:rPr>
        <w:t>г.</w:t>
      </w:r>
    </w:p>
    <w:p w:rsidR="00A73854" w:rsidRPr="008C655C" w:rsidRDefault="00A73854" w:rsidP="00DC58BD">
      <w:pPr>
        <w:spacing w:after="0" w:line="240" w:lineRule="auto"/>
        <w:rPr>
          <w:b/>
          <w:szCs w:val="24"/>
        </w:rPr>
      </w:pPr>
    </w:p>
    <w:p w:rsidR="00AD63DB" w:rsidRDefault="00AD63DB" w:rsidP="001F1198">
      <w:pPr>
        <w:spacing w:after="0" w:line="240" w:lineRule="auto"/>
        <w:jc w:val="center"/>
        <w:rPr>
          <w:b/>
          <w:sz w:val="28"/>
          <w:szCs w:val="28"/>
        </w:rPr>
      </w:pPr>
    </w:p>
    <w:p w:rsidR="006A502F" w:rsidRDefault="00026EC6" w:rsidP="001F1198">
      <w:pPr>
        <w:spacing w:after="0" w:line="240" w:lineRule="auto"/>
        <w:jc w:val="center"/>
        <w:rPr>
          <w:b/>
          <w:sz w:val="28"/>
          <w:szCs w:val="28"/>
        </w:rPr>
      </w:pPr>
      <w:r w:rsidRPr="0058037B">
        <w:rPr>
          <w:b/>
          <w:sz w:val="28"/>
          <w:szCs w:val="28"/>
        </w:rPr>
        <w:t>Техническое задание</w:t>
      </w:r>
    </w:p>
    <w:p w:rsidR="00026EC6" w:rsidRPr="00F54745" w:rsidRDefault="00DE51CC" w:rsidP="001F119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BE4EA9">
        <w:rPr>
          <w:b/>
          <w:sz w:val="28"/>
          <w:szCs w:val="28"/>
        </w:rPr>
        <w:t xml:space="preserve">а работы по </w:t>
      </w:r>
      <w:r w:rsidR="007D6D7A">
        <w:rPr>
          <w:b/>
          <w:sz w:val="28"/>
          <w:szCs w:val="28"/>
        </w:rPr>
        <w:t>замене кабельных линий на территории ПАО «УХП»</w:t>
      </w:r>
    </w:p>
    <w:p w:rsidR="007F7754" w:rsidRPr="0058037B" w:rsidRDefault="007F7754" w:rsidP="00DC58BD">
      <w:pPr>
        <w:rPr>
          <w:b/>
          <w:sz w:val="20"/>
          <w:szCs w:val="20"/>
        </w:rPr>
      </w:pPr>
    </w:p>
    <w:p w:rsidR="00026EC6" w:rsidRPr="0058037B" w:rsidRDefault="00026EC6" w:rsidP="00026EC6">
      <w:r w:rsidRPr="0058037B">
        <w:rPr>
          <w:b/>
        </w:rPr>
        <w:t xml:space="preserve">1. Заказчик: </w:t>
      </w:r>
      <w:r w:rsidRPr="0058037B">
        <w:t>Публичное акционерное общество «Уралхимпласт».</w:t>
      </w:r>
    </w:p>
    <w:p w:rsidR="00026EC6" w:rsidRDefault="00026EC6" w:rsidP="00026EC6">
      <w:pPr>
        <w:spacing w:after="0"/>
        <w:rPr>
          <w:b/>
        </w:rPr>
      </w:pPr>
      <w:r w:rsidRPr="0058037B">
        <w:rPr>
          <w:b/>
        </w:rPr>
        <w:t>2.</w:t>
      </w:r>
      <w:r w:rsidRPr="0058037B">
        <w:t xml:space="preserve"> </w:t>
      </w:r>
      <w:r w:rsidR="00BE4EA9" w:rsidRPr="00BE4EA9">
        <w:rPr>
          <w:b/>
        </w:rPr>
        <w:t>Объем поставки, выполнения работ, оказания услуг</w:t>
      </w:r>
      <w:r w:rsidRPr="0058037B">
        <w:rPr>
          <w:b/>
        </w:rPr>
        <w:t xml:space="preserve">. </w:t>
      </w:r>
    </w:p>
    <w:p w:rsidR="00BE4EA9" w:rsidRDefault="00026EC6" w:rsidP="00914CEB">
      <w:pPr>
        <w:spacing w:after="0"/>
        <w:jc w:val="both"/>
      </w:pPr>
      <w:r>
        <w:rPr>
          <w:b/>
        </w:rPr>
        <w:t xml:space="preserve">    </w:t>
      </w:r>
      <w:r w:rsidR="00BE4EA9" w:rsidRPr="00BE4EA9">
        <w:t xml:space="preserve">Работы выполняются в соответствии с </w:t>
      </w:r>
      <w:r w:rsidR="007D6D7A">
        <w:t xml:space="preserve">ДВ№ 177_23_ОГЭ «Монтаж кабельной трассы от здания главной понизительной подстанции №1 цеха34/1 (лит.63) до столовой №20 (лит.125)», </w:t>
      </w:r>
      <w:r w:rsidR="00914CEB">
        <w:t xml:space="preserve">ДВ№ 175_23_ОГЭ «Монтаж кабельной перемычки между зданием главной понизительной подстанции №1 цеха34/1 (лит.63) и зданием главной понизительной подстанции №2 цеха34 (лит.58)», </w:t>
      </w:r>
      <w:r w:rsidR="00CC400B">
        <w:t xml:space="preserve">проектом </w:t>
      </w:r>
      <w:r w:rsidR="00CC400B" w:rsidRPr="00CC400B">
        <w:t>У-473.21-ЭС</w:t>
      </w:r>
      <w:r w:rsidR="006C4EA8">
        <w:t xml:space="preserve"> «Разработка рабочей документации на монтаж кабельной линии 0,4 </w:t>
      </w:r>
      <w:proofErr w:type="spellStart"/>
      <w:r w:rsidR="006C4EA8">
        <w:t>кВ</w:t>
      </w:r>
      <w:proofErr w:type="spellEnd"/>
      <w:r w:rsidR="006C4EA8">
        <w:t xml:space="preserve"> от Здания поликлиники лит. 123 до Здания депо ПЧ-78».</w:t>
      </w:r>
    </w:p>
    <w:p w:rsidR="004263BB" w:rsidRDefault="004263BB" w:rsidP="00026EC6">
      <w:pPr>
        <w:spacing w:after="0"/>
        <w:rPr>
          <w:b/>
        </w:rPr>
      </w:pPr>
    </w:p>
    <w:p w:rsidR="00026EC6" w:rsidRDefault="00C96546" w:rsidP="00026EC6">
      <w:pPr>
        <w:spacing w:after="0"/>
        <w:rPr>
          <w:b/>
        </w:rPr>
      </w:pPr>
      <w:r>
        <w:rPr>
          <w:b/>
        </w:rPr>
        <w:t xml:space="preserve">3. </w:t>
      </w:r>
      <w:r w:rsidR="004263BB">
        <w:rPr>
          <w:b/>
        </w:rPr>
        <w:t>Дополнительные работы, услуги</w:t>
      </w:r>
      <w:r w:rsidR="00026EC6">
        <w:rPr>
          <w:b/>
        </w:rPr>
        <w:t xml:space="preserve">. </w:t>
      </w:r>
    </w:p>
    <w:p w:rsidR="004263BB" w:rsidRPr="009E5C22" w:rsidRDefault="004263BB" w:rsidP="00914CEB">
      <w:pPr>
        <w:spacing w:after="0"/>
        <w:jc w:val="both"/>
      </w:pPr>
      <w:r>
        <w:rPr>
          <w:b/>
        </w:rPr>
        <w:t xml:space="preserve">     </w:t>
      </w:r>
      <w:r w:rsidR="00026EC6">
        <w:rPr>
          <w:b/>
        </w:rPr>
        <w:t xml:space="preserve"> </w:t>
      </w:r>
      <w:r w:rsidRPr="004263BB">
        <w:t>Для выполнения Работ Исполнитель обязан самостоятельно и за свой счет приобрести и доставить до склада Заказчика по адресу: ПАО «УХП», область Свердловская, город Нижний Тагил, Северное шоссе, д.21</w:t>
      </w:r>
      <w:r>
        <w:t xml:space="preserve"> </w:t>
      </w:r>
      <w:r w:rsidRPr="004263BB">
        <w:t>все необходимые материалы и оборудование</w:t>
      </w:r>
      <w:r w:rsidR="00914CEB">
        <w:t>.</w:t>
      </w:r>
    </w:p>
    <w:p w:rsidR="00026EC6" w:rsidRDefault="004263BB" w:rsidP="004263BB">
      <w:pPr>
        <w:spacing w:after="0"/>
        <w:jc w:val="both"/>
      </w:pPr>
      <w:r>
        <w:t xml:space="preserve">     </w:t>
      </w:r>
    </w:p>
    <w:p w:rsidR="00026EC6" w:rsidRDefault="00026EC6" w:rsidP="00026EC6">
      <w:pPr>
        <w:spacing w:after="0"/>
        <w:rPr>
          <w:b/>
        </w:rPr>
      </w:pPr>
      <w:r>
        <w:rPr>
          <w:b/>
        </w:rPr>
        <w:t>4</w:t>
      </w:r>
      <w:r w:rsidR="00052D5F">
        <w:rPr>
          <w:b/>
        </w:rPr>
        <w:t>. Требования</w:t>
      </w:r>
      <w:r w:rsidRPr="00281C84">
        <w:rPr>
          <w:b/>
        </w:rPr>
        <w:t xml:space="preserve"> к цене.</w:t>
      </w:r>
    </w:p>
    <w:p w:rsidR="00F543B2" w:rsidRPr="00361F9D" w:rsidRDefault="00C61356" w:rsidP="00121122">
      <w:pPr>
        <w:spacing w:after="0"/>
        <w:ind w:firstLine="284"/>
        <w:jc w:val="both"/>
      </w:pPr>
      <w:r>
        <w:t xml:space="preserve">Стоимость выполненных работ рассчитывается на основании: </w:t>
      </w:r>
      <w:r w:rsidR="006C4EA8">
        <w:t xml:space="preserve">ЛСР № У-473.21-ЭС-ЛС-31/42-23 «Электроснабжение, Монтаж кабельной линии 0,4 </w:t>
      </w:r>
      <w:proofErr w:type="spellStart"/>
      <w:r w:rsidR="006C4EA8">
        <w:t>кВ</w:t>
      </w:r>
      <w:proofErr w:type="spellEnd"/>
      <w:r w:rsidR="006C4EA8">
        <w:t xml:space="preserve"> от здания поликлиники лит. 123 до здания депо ПЧ-78, ЛСР </w:t>
      </w:r>
      <w:r w:rsidR="00062F07">
        <w:t>«Монтаж кабельной перемычки между зданиями главной понизительной подстанции №1 цеха 34/1 (лит. 63) и зданием главной понизительной подстанции №2 цеха 34 (лит. 58), ЛСР №21/28-23 «Монтаж кабельной трассы от здания главной понизительной подстанции №1 цеха 34/1 до здания столовой №20 (лит.125)</w:t>
      </w:r>
    </w:p>
    <w:p w:rsidR="00026EC6" w:rsidRPr="0008728D" w:rsidRDefault="00026EC6" w:rsidP="00026EC6">
      <w:pPr>
        <w:spacing w:after="0"/>
        <w:rPr>
          <w:szCs w:val="24"/>
        </w:rPr>
      </w:pPr>
    </w:p>
    <w:p w:rsidR="00026EC6" w:rsidRPr="0008728D" w:rsidRDefault="00052D5F" w:rsidP="00026EC6">
      <w:pPr>
        <w:spacing w:after="0"/>
        <w:rPr>
          <w:b/>
          <w:szCs w:val="24"/>
        </w:rPr>
      </w:pPr>
      <w:r>
        <w:rPr>
          <w:b/>
          <w:szCs w:val="24"/>
        </w:rPr>
        <w:t>5. Требования</w:t>
      </w:r>
      <w:r w:rsidR="00026EC6" w:rsidRPr="0008728D">
        <w:rPr>
          <w:b/>
          <w:szCs w:val="24"/>
        </w:rPr>
        <w:t xml:space="preserve"> к оплате.</w:t>
      </w:r>
    </w:p>
    <w:p w:rsidR="00026EC6" w:rsidRDefault="00026EC6" w:rsidP="00026EC6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 w:rsidRPr="0008728D">
        <w:rPr>
          <w:b/>
        </w:rPr>
        <w:t xml:space="preserve">    </w:t>
      </w:r>
      <w:r w:rsidR="00C61356">
        <w:t xml:space="preserve">Оплата </w:t>
      </w:r>
      <w:r w:rsidR="00F543B2">
        <w:t>о</w:t>
      </w:r>
      <w:r w:rsidR="00121122">
        <w:t>существляется в следующем порядке:</w:t>
      </w:r>
    </w:p>
    <w:p w:rsidR="00954683" w:rsidRPr="008B45D6" w:rsidRDefault="008B45D6" w:rsidP="00026EC6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 w:rsidRPr="008B45D6">
        <w:t xml:space="preserve">     </w:t>
      </w:r>
      <w:r>
        <w:t>Аванс 30% от общей суммы договора в течении 15 календарных дней с момента подписания договора, окончательная оплата после выполнения всех видов работ в полном объеме в течении 30 календарных дней после подписания актов формы КС-2.</w:t>
      </w:r>
    </w:p>
    <w:p w:rsidR="00954683" w:rsidRDefault="00954683" w:rsidP="00026EC6">
      <w:pPr>
        <w:pStyle w:val="Style6"/>
        <w:tabs>
          <w:tab w:val="num" w:pos="540"/>
          <w:tab w:val="left" w:pos="1080"/>
        </w:tabs>
        <w:spacing w:line="240" w:lineRule="auto"/>
        <w:ind w:firstLine="0"/>
      </w:pPr>
    </w:p>
    <w:p w:rsidR="00026EC6" w:rsidRPr="0008728D" w:rsidRDefault="00052D5F" w:rsidP="00026EC6">
      <w:pPr>
        <w:pStyle w:val="Style6"/>
        <w:tabs>
          <w:tab w:val="num" w:pos="540"/>
          <w:tab w:val="left" w:pos="1080"/>
        </w:tabs>
        <w:spacing w:line="240" w:lineRule="auto"/>
        <w:ind w:firstLine="0"/>
        <w:rPr>
          <w:b/>
        </w:rPr>
      </w:pPr>
      <w:r>
        <w:rPr>
          <w:b/>
        </w:rPr>
        <w:t xml:space="preserve">6. </w:t>
      </w:r>
      <w:r w:rsidR="004263BB" w:rsidRPr="004263BB">
        <w:rPr>
          <w:b/>
        </w:rPr>
        <w:t>Этапы и сроки поставки, выполнения работ, оказания услуг</w:t>
      </w:r>
      <w:r w:rsidR="00026EC6" w:rsidRPr="0008728D">
        <w:rPr>
          <w:b/>
        </w:rPr>
        <w:t xml:space="preserve">. </w:t>
      </w:r>
    </w:p>
    <w:p w:rsidR="00B8289C" w:rsidRDefault="00C82588" w:rsidP="00F543B2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>
        <w:t xml:space="preserve">     </w:t>
      </w:r>
      <w:r w:rsidR="009E5C22">
        <w:t xml:space="preserve">Сроки выполнения работ май-август </w:t>
      </w:r>
      <w:r w:rsidR="004263BB">
        <w:t>2023 г.</w:t>
      </w:r>
    </w:p>
    <w:p w:rsidR="00C82588" w:rsidRDefault="00C82588" w:rsidP="00B8289C">
      <w:pPr>
        <w:spacing w:after="0"/>
        <w:jc w:val="both"/>
        <w:rPr>
          <w:b/>
        </w:rPr>
      </w:pPr>
    </w:p>
    <w:p w:rsidR="00B8289C" w:rsidRPr="00255E15" w:rsidRDefault="00B8289C" w:rsidP="00B8289C">
      <w:pPr>
        <w:spacing w:after="0"/>
        <w:jc w:val="both"/>
        <w:rPr>
          <w:b/>
        </w:rPr>
      </w:pPr>
      <w:r>
        <w:rPr>
          <w:b/>
        </w:rPr>
        <w:t xml:space="preserve">7. </w:t>
      </w:r>
      <w:r w:rsidR="00B000B2" w:rsidRPr="00B000B2">
        <w:rPr>
          <w:b/>
        </w:rPr>
        <w:t>Условия поставки, в</w:t>
      </w:r>
      <w:r w:rsidR="00B000B2">
        <w:rPr>
          <w:b/>
        </w:rPr>
        <w:t>ыполнения работ, оказания услуг</w:t>
      </w:r>
      <w:r>
        <w:rPr>
          <w:b/>
        </w:rPr>
        <w:t>.</w:t>
      </w:r>
    </w:p>
    <w:p w:rsidR="00B000B2" w:rsidRPr="00B000B2" w:rsidRDefault="00B8289C" w:rsidP="00B000B2">
      <w:pPr>
        <w:spacing w:after="0"/>
        <w:jc w:val="both"/>
        <w:rPr>
          <w:color w:val="000000"/>
          <w:spacing w:val="-1"/>
        </w:rPr>
      </w:pPr>
      <w:r>
        <w:rPr>
          <w:b/>
        </w:rPr>
        <w:t xml:space="preserve">    </w:t>
      </w:r>
      <w:r w:rsidR="00B000B2" w:rsidRPr="00B000B2">
        <w:rPr>
          <w:color w:val="000000"/>
          <w:spacing w:val="-1"/>
        </w:rPr>
        <w:t>- Правила устройства электроустановок, изд. 6 и 7;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СП 72.13330.2016 «Защита строительных конструкций и сооружений от коррозии»;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СНиП 12.03-2001 – «Безопасность труда в строительстве. Часть 1. Общие требования»;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СНиП 12.04-2002 «Безопасность труда в строительстве. Часть2. Строительное производство»;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="00044FDE">
        <w:rPr>
          <w:color w:val="000000"/>
          <w:spacing w:val="-1"/>
        </w:rPr>
        <w:t>-</w:t>
      </w:r>
      <w:r w:rsidRPr="00B000B2">
        <w:rPr>
          <w:color w:val="000000"/>
          <w:spacing w:val="-1"/>
        </w:rPr>
        <w:t>СП 76.13330.2016 (актуализированная редакция СНиП 3.05.06-85) – Электротехнические устройства;</w:t>
      </w:r>
    </w:p>
    <w:p w:rsidR="00B000B2" w:rsidRDefault="00B000B2" w:rsidP="00CC400B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 xml:space="preserve">- </w:t>
      </w:r>
      <w:r w:rsidR="00CC400B" w:rsidRPr="00CC400B">
        <w:rPr>
          <w:color w:val="000000"/>
          <w:spacing w:val="-1"/>
        </w:rPr>
        <w:t>Свод правил СП 76.13330.2016</w:t>
      </w:r>
      <w:r w:rsidR="00CC400B">
        <w:rPr>
          <w:color w:val="000000"/>
          <w:spacing w:val="-1"/>
        </w:rPr>
        <w:t xml:space="preserve"> «Электротехнические устройства»</w:t>
      </w:r>
    </w:p>
    <w:p w:rsidR="00B000B2" w:rsidRPr="00B000B2" w:rsidRDefault="00954683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="00B000B2" w:rsidRPr="00B000B2">
        <w:rPr>
          <w:color w:val="000000"/>
          <w:spacing w:val="-1"/>
        </w:rPr>
        <w:t>- Правила технической эксплуатации электроустановок потребителей, утверж</w:t>
      </w:r>
      <w:r w:rsidR="009E5C22">
        <w:rPr>
          <w:color w:val="000000"/>
          <w:spacing w:val="-1"/>
        </w:rPr>
        <w:t xml:space="preserve">дённые Приказом Минэнерго РФ </w:t>
      </w:r>
      <w:r w:rsidR="009E5C22" w:rsidRPr="009E5C22">
        <w:rPr>
          <w:color w:val="000000"/>
          <w:spacing w:val="-1"/>
        </w:rPr>
        <w:t xml:space="preserve">от 12 августа 2022 г. N 811 </w:t>
      </w:r>
      <w:r w:rsidR="00B000B2" w:rsidRPr="00B000B2">
        <w:rPr>
          <w:color w:val="000000"/>
          <w:spacing w:val="-1"/>
        </w:rPr>
        <w:t>(далее ПТЭЭП);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ГОСТ 30331.1-2013 (IEC 60364-1:2005) «Электроустановки низковольтные»;</w:t>
      </w:r>
    </w:p>
    <w:p w:rsidR="00B000B2" w:rsidRPr="00B000B2" w:rsidRDefault="00B000B2" w:rsidP="00B000B2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    </w:t>
      </w:r>
      <w:r w:rsidRPr="00B000B2">
        <w:rPr>
          <w:color w:val="000000"/>
          <w:spacing w:val="-1"/>
        </w:rPr>
        <w:t>- СО 34.45-51.300-97 РД 34.45-51.300-97 «Объем и нормы испытаний   электрооборудования» 6-е издание;</w:t>
      </w:r>
    </w:p>
    <w:p w:rsidR="00B8289C" w:rsidRDefault="00B8289C" w:rsidP="00026EC6">
      <w:pPr>
        <w:spacing w:after="0"/>
        <w:jc w:val="both"/>
        <w:rPr>
          <w:b/>
        </w:rPr>
      </w:pPr>
    </w:p>
    <w:p w:rsidR="00B000B2" w:rsidRDefault="00184D31" w:rsidP="00026EC6">
      <w:pPr>
        <w:spacing w:after="0"/>
        <w:jc w:val="both"/>
        <w:rPr>
          <w:b/>
        </w:rPr>
      </w:pPr>
      <w:r>
        <w:rPr>
          <w:b/>
        </w:rPr>
        <w:t>8</w:t>
      </w:r>
      <w:r w:rsidR="00B8289C">
        <w:rPr>
          <w:b/>
        </w:rPr>
        <w:t xml:space="preserve">. </w:t>
      </w:r>
      <w:r w:rsidR="00B000B2" w:rsidRPr="00B000B2">
        <w:rPr>
          <w:b/>
        </w:rPr>
        <w:t>Перечень документации, передаваемой по итогам выполнения договора</w:t>
      </w:r>
      <w:r w:rsidR="00B000B2">
        <w:rPr>
          <w:b/>
        </w:rPr>
        <w:t>.</w:t>
      </w:r>
    </w:p>
    <w:p w:rsidR="0097720A" w:rsidRPr="0097720A" w:rsidRDefault="00026EC6" w:rsidP="0097720A">
      <w:pPr>
        <w:spacing w:after="0"/>
        <w:jc w:val="both"/>
        <w:rPr>
          <w:color w:val="000000"/>
          <w:spacing w:val="-1"/>
        </w:rPr>
      </w:pPr>
      <w:r w:rsidRPr="00255E15">
        <w:rPr>
          <w:color w:val="000000"/>
          <w:spacing w:val="-1"/>
        </w:rPr>
        <w:t xml:space="preserve"> </w:t>
      </w:r>
      <w:r w:rsidR="00AD63DB">
        <w:rPr>
          <w:color w:val="000000"/>
          <w:spacing w:val="-1"/>
        </w:rPr>
        <w:t>8.1.</w:t>
      </w:r>
      <w:r w:rsidRPr="00255E15">
        <w:rPr>
          <w:color w:val="000000"/>
          <w:spacing w:val="-1"/>
        </w:rPr>
        <w:t xml:space="preserve"> </w:t>
      </w:r>
      <w:r w:rsidR="0097720A" w:rsidRPr="0097720A">
        <w:rPr>
          <w:color w:val="000000"/>
          <w:spacing w:val="-1"/>
        </w:rPr>
        <w:t>Состав исполнительной документации по разделу</w:t>
      </w:r>
      <w:r w:rsidR="0051194D">
        <w:rPr>
          <w:color w:val="000000"/>
          <w:spacing w:val="-1"/>
        </w:rPr>
        <w:t xml:space="preserve"> н</w:t>
      </w:r>
      <w:r w:rsidR="0097720A" w:rsidRPr="0097720A">
        <w:rPr>
          <w:color w:val="000000"/>
          <w:spacing w:val="-1"/>
        </w:rPr>
        <w:t>аружные сети электроснабжения</w:t>
      </w:r>
    </w:p>
    <w:p w:rsidR="0097720A" w:rsidRP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>1. Журналы</w:t>
      </w:r>
      <w:r w:rsidR="0097720A">
        <w:rPr>
          <w:color w:val="000000"/>
          <w:spacing w:val="-1"/>
        </w:rPr>
        <w:t>: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-Общий журнал работ;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-Журнал входного контроля качества;</w:t>
      </w:r>
    </w:p>
    <w:p w:rsidR="0097720A" w:rsidRP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>2. Исполнительные схемы</w:t>
      </w:r>
      <w:r w:rsidR="0097720A">
        <w:rPr>
          <w:color w:val="000000"/>
          <w:spacing w:val="-1"/>
        </w:rPr>
        <w:t>: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-Акт разбивки трассы для прокладки наружных сетей электроснабжения;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-Исполнительная схема прокладки внутриплощадочных низковольтных сетей;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-Исполнительная схема наружного освещения</w:t>
      </w:r>
    </w:p>
    <w:p w:rsidR="0097720A" w:rsidRP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 xml:space="preserve">3. Акты освидетельствования </w:t>
      </w:r>
      <w:r w:rsidR="00567B79" w:rsidRPr="0097720A">
        <w:rPr>
          <w:color w:val="000000"/>
          <w:spacing w:val="-1"/>
        </w:rPr>
        <w:t>скрытых работ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-Устройство траншеи для низковольтного кабеля;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-Подготовка постели для низковольтного кабеля;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 xml:space="preserve">-Акт осмотра кабельной канализации в траншее и каналах перед </w:t>
      </w:r>
      <w:r w:rsidR="00567B79" w:rsidRPr="0097720A">
        <w:rPr>
          <w:color w:val="000000"/>
          <w:spacing w:val="-1"/>
        </w:rPr>
        <w:t>закрытием;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-Засыпка кабеля песком;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-Устройство механической защиты или сигнальной ленты;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-Монтаж контура заземления;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-Прокладка труб или лотков для защиты кабеля;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-Обратная засыпка траншей с послойным уплотнением;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-Устройство и герметизация ввода в здание</w:t>
      </w:r>
    </w:p>
    <w:p w:rsidR="0097720A" w:rsidRP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>4. Ведомости и акты испытаний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-Акт технической готовности электромонтажных работ;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-Приложение 1 к акту технической готовности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Ведомость изменений и отступлений от проекта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-Приложение 2 к акту технической готовности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Ведомость технической документации, предъявляемой при сдаче-приемке электромонтажных работ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-Приложение 3 к акту технической готовности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 xml:space="preserve">Ведомость электромонтажных недоделок, не препятствующих комплексному </w:t>
      </w:r>
      <w:r w:rsidR="00567B79" w:rsidRPr="0097720A">
        <w:rPr>
          <w:color w:val="000000"/>
          <w:spacing w:val="-1"/>
        </w:rPr>
        <w:t>опробованию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-Приложение 4 к акту технической готовности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Ведомость смонтированного электрооборудования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осмотра и проверки сопротивления изоляции проводок, кабелей перед прокладкой;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прогрева кабелей перед прокладкой при низких температурах;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-Журнал прокладки кабелей;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-Журнал разделки кабельных муфт;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-Акт освидетельствования кабельных муфт;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-Акт приемки инженерных сооружений (РТП, ТП)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-Паспорт заземляющего устройства;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проверки цепи между заземлителями и заземляемыми элементами (контур заземления)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на измерение сопротивления заземлителя (контур заземления)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измерений сопротивления изоляции.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проверки полного сопротивления петля «фаза-ноль».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-Протокол проверки обеспечения условий срабатывания УЗО.</w:t>
      </w:r>
    </w:p>
    <w:p w:rsidR="0097720A" w:rsidRPr="0097720A" w:rsidRDefault="0097720A" w:rsidP="0097720A">
      <w:pPr>
        <w:spacing w:after="0"/>
        <w:jc w:val="both"/>
        <w:rPr>
          <w:color w:val="000000"/>
          <w:spacing w:val="-1"/>
        </w:rPr>
      </w:pPr>
      <w:r w:rsidRPr="0097720A">
        <w:rPr>
          <w:color w:val="000000"/>
          <w:spacing w:val="-1"/>
        </w:rPr>
        <w:t>-Акт допуска электроустановки в эксплуатацию;</w:t>
      </w:r>
    </w:p>
    <w:p w:rsidR="0097720A" w:rsidRP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>5.  Сертификаты и паспорта качества на применяемые материалы и оборудование;</w:t>
      </w:r>
    </w:p>
    <w:p w:rsidR="0097720A" w:rsidRDefault="00AD63DB" w:rsidP="0097720A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="0097720A" w:rsidRPr="0097720A">
        <w:rPr>
          <w:color w:val="000000"/>
          <w:spacing w:val="-1"/>
        </w:rPr>
        <w:t>6.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работ, согласованными с авторами проекта.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8.2. </w:t>
      </w:r>
      <w:r w:rsidR="0051194D" w:rsidRPr="0051194D">
        <w:rPr>
          <w:color w:val="000000"/>
          <w:spacing w:val="-1"/>
        </w:rPr>
        <w:t>Состав исполнительной документации</w:t>
      </w:r>
      <w:r w:rsidR="0051194D">
        <w:rPr>
          <w:color w:val="000000"/>
          <w:spacing w:val="-1"/>
        </w:rPr>
        <w:t xml:space="preserve"> у</w:t>
      </w:r>
      <w:r w:rsidR="0051194D" w:rsidRPr="0051194D">
        <w:rPr>
          <w:color w:val="000000"/>
          <w:spacing w:val="-1"/>
        </w:rPr>
        <w:t>стройство наружного контура заземления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1. Журналы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- </w:t>
      </w:r>
      <w:r w:rsidRPr="0051194D">
        <w:rPr>
          <w:color w:val="000000"/>
          <w:spacing w:val="-1"/>
        </w:rPr>
        <w:t>Общий журнал работ;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Журнал входного контроля качества;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2. Исполнительные схемы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Исполнительная схема устройства траншеи для наружного контура заземления;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Исполнительная схема устройства наружного контура заземления;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3. Акты освидетельствования скрытых работ: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Устройство траншеи для наружного контура заземления;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Монтаж контура заземления;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 xml:space="preserve">Антикоррозионная защита сварных </w:t>
      </w:r>
      <w:r w:rsidR="00567B79" w:rsidRPr="0051194D">
        <w:rPr>
          <w:color w:val="000000"/>
          <w:spacing w:val="-1"/>
        </w:rPr>
        <w:t>соединений</w:t>
      </w:r>
      <w:r w:rsidRPr="0051194D">
        <w:rPr>
          <w:color w:val="000000"/>
          <w:spacing w:val="-1"/>
        </w:rPr>
        <w:t>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Обратная засыпка траншеи с послойным уплотнением;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 w:rsidRPr="00AD63DB"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4. Ведомости и акты испытаний: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Паспорт заземляющего устройства;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Протокол проверки цепи между заземлителями и заземляемыми элементами;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Протокол на измерение сопротивления заземлителя;</w:t>
      </w:r>
    </w:p>
    <w:p w:rsidR="0051194D" w:rsidRPr="0051194D" w:rsidRDefault="0051194D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Pr="0051194D">
        <w:rPr>
          <w:color w:val="000000"/>
          <w:spacing w:val="-1"/>
        </w:rPr>
        <w:t>Протокол определения коэффициента уплотнения грунта обратной засыпки;</w:t>
      </w:r>
    </w:p>
    <w:p w:rsidR="0051194D" w:rsidRP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5.  Сертификаты и паспорта качества на применяемые материалы;</w:t>
      </w:r>
    </w:p>
    <w:p w:rsidR="0051194D" w:rsidRDefault="00AD63DB" w:rsidP="0051194D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8.2.</w:t>
      </w:r>
      <w:r w:rsidR="0051194D" w:rsidRPr="0051194D">
        <w:rPr>
          <w:color w:val="000000"/>
          <w:spacing w:val="-1"/>
        </w:rPr>
        <w:t>6.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работ, согласованными с авторами проекта.</w:t>
      </w:r>
    </w:p>
    <w:p w:rsidR="00C448C8" w:rsidRPr="00F71A49" w:rsidRDefault="0097720A" w:rsidP="0097720A">
      <w:pPr>
        <w:spacing w:after="0"/>
        <w:jc w:val="both"/>
      </w:pPr>
      <w:r w:rsidRPr="0097720A">
        <w:rPr>
          <w:color w:val="000000"/>
          <w:spacing w:val="-1"/>
        </w:rPr>
        <w:t xml:space="preserve"> </w:t>
      </w:r>
      <w:r w:rsidR="00026EC6" w:rsidRPr="00255E15">
        <w:rPr>
          <w:color w:val="000000"/>
          <w:spacing w:val="-1"/>
        </w:rPr>
        <w:t xml:space="preserve"> </w:t>
      </w:r>
    </w:p>
    <w:p w:rsidR="00184D31" w:rsidRDefault="00184D31" w:rsidP="00026EC6">
      <w:pPr>
        <w:spacing w:after="0"/>
        <w:jc w:val="both"/>
        <w:rPr>
          <w:b/>
        </w:rPr>
      </w:pPr>
      <w:bookmarkStart w:id="0" w:name="_GoBack"/>
      <w:bookmarkEnd w:id="0"/>
      <w:r>
        <w:rPr>
          <w:b/>
        </w:rPr>
        <w:t>9. Требования к сроку службы и гарантийному сроку.</w:t>
      </w:r>
      <w:r w:rsidR="00F71A49">
        <w:rPr>
          <w:b/>
        </w:rPr>
        <w:t xml:space="preserve"> </w:t>
      </w:r>
    </w:p>
    <w:p w:rsidR="00FF40B1" w:rsidRPr="00FF40B1" w:rsidRDefault="00184D31" w:rsidP="00FF40B1">
      <w:pPr>
        <w:spacing w:after="0"/>
        <w:jc w:val="both"/>
        <w:rPr>
          <w:color w:val="000000"/>
          <w:spacing w:val="-1"/>
        </w:rPr>
      </w:pPr>
      <w:r>
        <w:rPr>
          <w:b/>
        </w:rPr>
        <w:t xml:space="preserve">   </w:t>
      </w:r>
      <w:r w:rsidR="00954683">
        <w:rPr>
          <w:b/>
        </w:rPr>
        <w:t xml:space="preserve">- </w:t>
      </w:r>
      <w:r w:rsidR="00FF40B1" w:rsidRPr="00FF40B1">
        <w:rPr>
          <w:color w:val="000000"/>
          <w:spacing w:val="-1"/>
        </w:rPr>
        <w:t xml:space="preserve">Качество выполненной подрядчиком работы должно соответствовать условиям договора. Гарантийный период на качество выполненных работ начинается с момента приемки работ и составляет 5 лет. </w:t>
      </w:r>
    </w:p>
    <w:p w:rsidR="00FF40B1" w:rsidRPr="00FF40B1" w:rsidRDefault="00954683" w:rsidP="00FF40B1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</w:t>
      </w:r>
      <w:r w:rsidR="00FF40B1" w:rsidRPr="00FF40B1">
        <w:rPr>
          <w:color w:val="000000"/>
          <w:spacing w:val="-1"/>
        </w:rPr>
        <w:t>- материалов - срок, равный гарантийному сроку, предоставляемому изготовителем соответствующего материала.</w:t>
      </w:r>
    </w:p>
    <w:p w:rsidR="00FF40B1" w:rsidRDefault="00954683" w:rsidP="00FF40B1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-</w:t>
      </w:r>
      <w:r w:rsidR="00FF40B1" w:rsidRPr="00FF40B1">
        <w:rPr>
          <w:color w:val="000000"/>
          <w:spacing w:val="-1"/>
        </w:rPr>
        <w:t xml:space="preserve"> Устранение всех обнаруженных недостатков в выполненных работах в ходе эксплуатации отремонтированного оборудования в течение гарантийного срока производится подрядчиком своими силами и за свой счет.</w:t>
      </w:r>
    </w:p>
    <w:p w:rsidR="00FF40B1" w:rsidRDefault="00FF40B1" w:rsidP="00FF40B1">
      <w:pPr>
        <w:spacing w:after="0"/>
        <w:jc w:val="both"/>
        <w:rPr>
          <w:b/>
          <w:color w:val="000000"/>
          <w:spacing w:val="-1"/>
        </w:rPr>
      </w:pPr>
    </w:p>
    <w:p w:rsidR="004A6F2E" w:rsidRPr="004A6F2E" w:rsidRDefault="00FF40B1" w:rsidP="00FF40B1">
      <w:pPr>
        <w:spacing w:after="0"/>
        <w:jc w:val="both"/>
        <w:rPr>
          <w:b/>
        </w:rPr>
      </w:pPr>
      <w:r w:rsidRPr="00FF40B1">
        <w:rPr>
          <w:b/>
          <w:color w:val="000000"/>
          <w:spacing w:val="-1"/>
        </w:rPr>
        <w:t>10</w:t>
      </w:r>
      <w:r>
        <w:rPr>
          <w:color w:val="000000"/>
          <w:spacing w:val="-1"/>
        </w:rPr>
        <w:t>.</w:t>
      </w:r>
      <w:r w:rsidR="00954683">
        <w:rPr>
          <w:color w:val="000000"/>
          <w:spacing w:val="-1"/>
        </w:rPr>
        <w:t xml:space="preserve"> </w:t>
      </w:r>
      <w:r w:rsidR="00954683" w:rsidRPr="00954683">
        <w:rPr>
          <w:b/>
        </w:rPr>
        <w:t>Качественные, технические, функциональные требования.</w:t>
      </w:r>
    </w:p>
    <w:p w:rsidR="00954683" w:rsidRDefault="00954683" w:rsidP="00567B79">
      <w:pPr>
        <w:spacing w:after="0" w:line="240" w:lineRule="auto"/>
        <w:jc w:val="both"/>
      </w:pPr>
      <w:r>
        <w:t xml:space="preserve">     - Все оборудование поставляется в полном комплекте, согласно прилагаемой </w:t>
      </w:r>
      <w:r w:rsidR="00567B79">
        <w:t>заводской документации</w:t>
      </w:r>
      <w:r>
        <w:t>, со всеми необходимыми комплектами ЗИП, дополнительным и монтажным оборудованием и инструментами, питающими и коммуникационными кабелями.</w:t>
      </w:r>
    </w:p>
    <w:p w:rsidR="00954683" w:rsidRDefault="00954683" w:rsidP="00567B79">
      <w:pPr>
        <w:spacing w:after="0" w:line="240" w:lineRule="auto"/>
        <w:jc w:val="both"/>
      </w:pPr>
      <w:r>
        <w:t>- Поставляемое оборудование должно быть между собой взаимосвязано и подходить по техническим, габаритным, присоединительным размерам и характеристикам.</w:t>
      </w:r>
    </w:p>
    <w:p w:rsidR="00954683" w:rsidRDefault="00954683" w:rsidP="00567B79">
      <w:pPr>
        <w:spacing w:after="0" w:line="240" w:lineRule="auto"/>
        <w:jc w:val="both"/>
      </w:pPr>
      <w:r>
        <w:t>- Оборудование поставляется в оригинальной, специальной упаковке, соответствующей стандартам, ТУ, обязательным правилам и требованиям для тары и упаковки.</w:t>
      </w:r>
    </w:p>
    <w:p w:rsidR="00954683" w:rsidRDefault="00954683" w:rsidP="00567B79">
      <w:pPr>
        <w:spacing w:after="0" w:line="240" w:lineRule="auto"/>
        <w:jc w:val="both"/>
      </w:pPr>
      <w:r>
        <w:t>- Упаковка должна обеспечивать полную сохранность оборудования на весь срок его транспортировки и хранения с учетом перегрузок, длительного хранения и факторов окружающей среды.</w:t>
      </w:r>
    </w:p>
    <w:p w:rsidR="00954683" w:rsidRDefault="00954683" w:rsidP="00567B79">
      <w:pPr>
        <w:spacing w:after="0" w:line="240" w:lineRule="auto"/>
        <w:jc w:val="both"/>
      </w:pPr>
      <w:r>
        <w:t xml:space="preserve">- Поставляемое оборудование </w:t>
      </w:r>
      <w:r w:rsidR="00AB56B9">
        <w:t>должно быть новым, не ранее 202</w:t>
      </w:r>
      <w:r w:rsidR="009E5C22">
        <w:t>3</w:t>
      </w:r>
      <w:r>
        <w:t xml:space="preserve"> года изготовления. Не допускается поставка выставочных образцов, а также оборудования, собранного из восстановленных узлов и агрегатов. Оборудование должно быть комплектным и иметь полный комплект технической документации на русском языке.</w:t>
      </w:r>
    </w:p>
    <w:p w:rsidR="004A6F2E" w:rsidRDefault="00954683" w:rsidP="00567B79">
      <w:pPr>
        <w:spacing w:after="0" w:line="240" w:lineRule="auto"/>
        <w:jc w:val="both"/>
      </w:pPr>
      <w:r>
        <w:t>- Предлагаемое оборудование должно быть работоспособным, поставлено комплектно, и обеспечивать конструктивную и функциональную совместимость, а также комплексную работу с уже имеющимся в эксплуатации оборудованием заказчика без каких-либо изменений или доработок</w:t>
      </w:r>
    </w:p>
    <w:p w:rsidR="004A6F2E" w:rsidRDefault="004A6F2E" w:rsidP="00540930">
      <w:pPr>
        <w:spacing w:after="0" w:line="240" w:lineRule="auto"/>
        <w:rPr>
          <w:sz w:val="22"/>
          <w:szCs w:val="22"/>
        </w:rPr>
      </w:pPr>
    </w:p>
    <w:p w:rsidR="00FF4BF3" w:rsidRDefault="00FF4BF3" w:rsidP="00FF4BF3">
      <w:pPr>
        <w:spacing w:after="0" w:line="240" w:lineRule="auto"/>
        <w:rPr>
          <w:szCs w:val="24"/>
        </w:rPr>
      </w:pPr>
    </w:p>
    <w:p w:rsidR="004A6F2E" w:rsidRPr="004A6F2E" w:rsidRDefault="004A6F2E" w:rsidP="00FF4BF3">
      <w:pPr>
        <w:spacing w:after="0" w:line="240" w:lineRule="auto"/>
        <w:rPr>
          <w:szCs w:val="24"/>
        </w:rPr>
      </w:pPr>
      <w:r w:rsidRPr="004A6F2E">
        <w:rPr>
          <w:szCs w:val="24"/>
        </w:rPr>
        <w:t xml:space="preserve">Главный энергетик ПАО «УХП»        </w:t>
      </w:r>
      <w:r>
        <w:rPr>
          <w:szCs w:val="24"/>
        </w:rPr>
        <w:t xml:space="preserve">                                                                             В.А. Сидоров</w:t>
      </w:r>
    </w:p>
    <w:sectPr w:rsidR="004A6F2E" w:rsidRPr="004A6F2E" w:rsidSect="00567B79">
      <w:pgSz w:w="11906" w:h="16838"/>
      <w:pgMar w:top="720" w:right="72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ED9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5819"/>
    <w:multiLevelType w:val="hybridMultilevel"/>
    <w:tmpl w:val="F9086A82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586F"/>
    <w:multiLevelType w:val="hybridMultilevel"/>
    <w:tmpl w:val="C4DE06F4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A1D09"/>
    <w:multiLevelType w:val="hybridMultilevel"/>
    <w:tmpl w:val="6F2C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73666"/>
    <w:multiLevelType w:val="hybridMultilevel"/>
    <w:tmpl w:val="F5B47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71DAA"/>
    <w:multiLevelType w:val="hybridMultilevel"/>
    <w:tmpl w:val="98D00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B1FA0"/>
    <w:multiLevelType w:val="hybridMultilevel"/>
    <w:tmpl w:val="E12A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33EA0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25E47"/>
    <w:multiLevelType w:val="hybridMultilevel"/>
    <w:tmpl w:val="4D0077C4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102B"/>
    <w:multiLevelType w:val="hybridMultilevel"/>
    <w:tmpl w:val="A8CE6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C7ECF"/>
    <w:multiLevelType w:val="hybridMultilevel"/>
    <w:tmpl w:val="1ED672F8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D7680"/>
    <w:multiLevelType w:val="hybridMultilevel"/>
    <w:tmpl w:val="1D525706"/>
    <w:lvl w:ilvl="0" w:tplc="2C18D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4737B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36146"/>
    <w:multiLevelType w:val="hybridMultilevel"/>
    <w:tmpl w:val="B178B6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8F1259"/>
    <w:multiLevelType w:val="hybridMultilevel"/>
    <w:tmpl w:val="E0FE0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D4E75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81429"/>
    <w:multiLevelType w:val="hybridMultilevel"/>
    <w:tmpl w:val="02865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3"/>
  </w:num>
  <w:num w:numId="9">
    <w:abstractNumId w:val="4"/>
  </w:num>
  <w:num w:numId="10">
    <w:abstractNumId w:val="16"/>
  </w:num>
  <w:num w:numId="11">
    <w:abstractNumId w:val="8"/>
  </w:num>
  <w:num w:numId="12">
    <w:abstractNumId w:val="12"/>
  </w:num>
  <w:num w:numId="13">
    <w:abstractNumId w:val="10"/>
  </w:num>
  <w:num w:numId="14">
    <w:abstractNumId w:val="1"/>
  </w:num>
  <w:num w:numId="15">
    <w:abstractNumId w:val="0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37"/>
    <w:rsid w:val="00005BD1"/>
    <w:rsid w:val="000116D6"/>
    <w:rsid w:val="00023D3C"/>
    <w:rsid w:val="00026EC6"/>
    <w:rsid w:val="00034492"/>
    <w:rsid w:val="0003633B"/>
    <w:rsid w:val="00044BBC"/>
    <w:rsid w:val="00044FB9"/>
    <w:rsid w:val="00044FDE"/>
    <w:rsid w:val="00052D5F"/>
    <w:rsid w:val="00062F07"/>
    <w:rsid w:val="000664D7"/>
    <w:rsid w:val="000675F1"/>
    <w:rsid w:val="000740EA"/>
    <w:rsid w:val="000847C6"/>
    <w:rsid w:val="000864FD"/>
    <w:rsid w:val="0008728D"/>
    <w:rsid w:val="000A2A95"/>
    <w:rsid w:val="000A38CB"/>
    <w:rsid w:val="000A4342"/>
    <w:rsid w:val="000B4C65"/>
    <w:rsid w:val="000C4D36"/>
    <w:rsid w:val="000C592A"/>
    <w:rsid w:val="000C6156"/>
    <w:rsid w:val="000C7E48"/>
    <w:rsid w:val="000D2F93"/>
    <w:rsid w:val="000F4FD1"/>
    <w:rsid w:val="000F6BAE"/>
    <w:rsid w:val="001011AF"/>
    <w:rsid w:val="00107A91"/>
    <w:rsid w:val="00114B03"/>
    <w:rsid w:val="00120A60"/>
    <w:rsid w:val="00121122"/>
    <w:rsid w:val="0015622C"/>
    <w:rsid w:val="00162348"/>
    <w:rsid w:val="00165730"/>
    <w:rsid w:val="00166E41"/>
    <w:rsid w:val="00184D31"/>
    <w:rsid w:val="00193682"/>
    <w:rsid w:val="001A6E6E"/>
    <w:rsid w:val="001B68D8"/>
    <w:rsid w:val="001C2FF0"/>
    <w:rsid w:val="001C5C89"/>
    <w:rsid w:val="001D51C9"/>
    <w:rsid w:val="001E0100"/>
    <w:rsid w:val="001E2A32"/>
    <w:rsid w:val="001E4207"/>
    <w:rsid w:val="001F1198"/>
    <w:rsid w:val="001F4D42"/>
    <w:rsid w:val="001F72E9"/>
    <w:rsid w:val="00201D9D"/>
    <w:rsid w:val="002072A3"/>
    <w:rsid w:val="00211FD6"/>
    <w:rsid w:val="00215132"/>
    <w:rsid w:val="00215BB8"/>
    <w:rsid w:val="002175E3"/>
    <w:rsid w:val="002209C6"/>
    <w:rsid w:val="002310B0"/>
    <w:rsid w:val="00232056"/>
    <w:rsid w:val="00241108"/>
    <w:rsid w:val="00244CE3"/>
    <w:rsid w:val="00245109"/>
    <w:rsid w:val="00246F41"/>
    <w:rsid w:val="0025104B"/>
    <w:rsid w:val="0025313B"/>
    <w:rsid w:val="00261BDF"/>
    <w:rsid w:val="002723B0"/>
    <w:rsid w:val="00285791"/>
    <w:rsid w:val="002902E2"/>
    <w:rsid w:val="00292894"/>
    <w:rsid w:val="0029796B"/>
    <w:rsid w:val="002A2924"/>
    <w:rsid w:val="002A3D35"/>
    <w:rsid w:val="002B3DE1"/>
    <w:rsid w:val="002C09EE"/>
    <w:rsid w:val="002D53EF"/>
    <w:rsid w:val="002D75F6"/>
    <w:rsid w:val="002E187B"/>
    <w:rsid w:val="003007C9"/>
    <w:rsid w:val="003127C8"/>
    <w:rsid w:val="00312BEE"/>
    <w:rsid w:val="00315A05"/>
    <w:rsid w:val="00324540"/>
    <w:rsid w:val="00327BB5"/>
    <w:rsid w:val="003519F5"/>
    <w:rsid w:val="003552E3"/>
    <w:rsid w:val="0035596F"/>
    <w:rsid w:val="00361F9D"/>
    <w:rsid w:val="00377561"/>
    <w:rsid w:val="00384F4C"/>
    <w:rsid w:val="00387C6D"/>
    <w:rsid w:val="00391819"/>
    <w:rsid w:val="00394FF9"/>
    <w:rsid w:val="003A1C0E"/>
    <w:rsid w:val="003A4BD1"/>
    <w:rsid w:val="003C2ABC"/>
    <w:rsid w:val="003D0653"/>
    <w:rsid w:val="003D7051"/>
    <w:rsid w:val="003E4F53"/>
    <w:rsid w:val="00401CA8"/>
    <w:rsid w:val="00402777"/>
    <w:rsid w:val="0040306E"/>
    <w:rsid w:val="00417495"/>
    <w:rsid w:val="00420221"/>
    <w:rsid w:val="00422CB3"/>
    <w:rsid w:val="00423744"/>
    <w:rsid w:val="004263BB"/>
    <w:rsid w:val="00427978"/>
    <w:rsid w:val="004320D9"/>
    <w:rsid w:val="004349CF"/>
    <w:rsid w:val="00443A3D"/>
    <w:rsid w:val="00447870"/>
    <w:rsid w:val="00455DD3"/>
    <w:rsid w:val="00473729"/>
    <w:rsid w:val="00476608"/>
    <w:rsid w:val="00484F7F"/>
    <w:rsid w:val="004968F0"/>
    <w:rsid w:val="004A6F2E"/>
    <w:rsid w:val="004B0B70"/>
    <w:rsid w:val="004D5469"/>
    <w:rsid w:val="004D5BBB"/>
    <w:rsid w:val="004E069C"/>
    <w:rsid w:val="004E6C46"/>
    <w:rsid w:val="004F10FF"/>
    <w:rsid w:val="004F1331"/>
    <w:rsid w:val="004F28DE"/>
    <w:rsid w:val="0050617A"/>
    <w:rsid w:val="0051194D"/>
    <w:rsid w:val="00516397"/>
    <w:rsid w:val="00517F12"/>
    <w:rsid w:val="005267AB"/>
    <w:rsid w:val="00530C1B"/>
    <w:rsid w:val="0053792C"/>
    <w:rsid w:val="00540930"/>
    <w:rsid w:val="0055520F"/>
    <w:rsid w:val="0055540B"/>
    <w:rsid w:val="00561655"/>
    <w:rsid w:val="00561863"/>
    <w:rsid w:val="00567B79"/>
    <w:rsid w:val="00575B09"/>
    <w:rsid w:val="00583BD8"/>
    <w:rsid w:val="005903EF"/>
    <w:rsid w:val="00596593"/>
    <w:rsid w:val="00596643"/>
    <w:rsid w:val="005A103D"/>
    <w:rsid w:val="005A55CB"/>
    <w:rsid w:val="005B4663"/>
    <w:rsid w:val="005C0490"/>
    <w:rsid w:val="005C1C16"/>
    <w:rsid w:val="005C5DF1"/>
    <w:rsid w:val="005C782D"/>
    <w:rsid w:val="005D04C2"/>
    <w:rsid w:val="005D0A62"/>
    <w:rsid w:val="005D1A55"/>
    <w:rsid w:val="005D34BE"/>
    <w:rsid w:val="005D4229"/>
    <w:rsid w:val="005F73DA"/>
    <w:rsid w:val="00604350"/>
    <w:rsid w:val="00620AF8"/>
    <w:rsid w:val="006246CD"/>
    <w:rsid w:val="00624CB0"/>
    <w:rsid w:val="00627180"/>
    <w:rsid w:val="006475F7"/>
    <w:rsid w:val="00650984"/>
    <w:rsid w:val="006604E5"/>
    <w:rsid w:val="00661C71"/>
    <w:rsid w:val="00674397"/>
    <w:rsid w:val="00674B37"/>
    <w:rsid w:val="00691697"/>
    <w:rsid w:val="00693C07"/>
    <w:rsid w:val="006A502F"/>
    <w:rsid w:val="006A7587"/>
    <w:rsid w:val="006B1B69"/>
    <w:rsid w:val="006C2594"/>
    <w:rsid w:val="006C2EC3"/>
    <w:rsid w:val="006C4EA8"/>
    <w:rsid w:val="006D261F"/>
    <w:rsid w:val="006D693C"/>
    <w:rsid w:val="006E2992"/>
    <w:rsid w:val="006E4316"/>
    <w:rsid w:val="006E6DC3"/>
    <w:rsid w:val="006E75CC"/>
    <w:rsid w:val="006F460C"/>
    <w:rsid w:val="00701A45"/>
    <w:rsid w:val="0070450B"/>
    <w:rsid w:val="00716A0A"/>
    <w:rsid w:val="00722D6F"/>
    <w:rsid w:val="00723FCE"/>
    <w:rsid w:val="00724CC7"/>
    <w:rsid w:val="00724F45"/>
    <w:rsid w:val="007363DD"/>
    <w:rsid w:val="00737DF4"/>
    <w:rsid w:val="00742722"/>
    <w:rsid w:val="00744D80"/>
    <w:rsid w:val="00746874"/>
    <w:rsid w:val="0075328E"/>
    <w:rsid w:val="0076011C"/>
    <w:rsid w:val="007843BC"/>
    <w:rsid w:val="00784624"/>
    <w:rsid w:val="00795552"/>
    <w:rsid w:val="007A2D91"/>
    <w:rsid w:val="007A6715"/>
    <w:rsid w:val="007C54A1"/>
    <w:rsid w:val="007D1E66"/>
    <w:rsid w:val="007D6D7A"/>
    <w:rsid w:val="007E1CE7"/>
    <w:rsid w:val="007F2AD7"/>
    <w:rsid w:val="007F7754"/>
    <w:rsid w:val="00800321"/>
    <w:rsid w:val="008023D9"/>
    <w:rsid w:val="00805709"/>
    <w:rsid w:val="00814593"/>
    <w:rsid w:val="00827129"/>
    <w:rsid w:val="00841CDC"/>
    <w:rsid w:val="00842347"/>
    <w:rsid w:val="0084472C"/>
    <w:rsid w:val="008463A1"/>
    <w:rsid w:val="0084682D"/>
    <w:rsid w:val="00877A18"/>
    <w:rsid w:val="00884C46"/>
    <w:rsid w:val="0088570D"/>
    <w:rsid w:val="008A24DB"/>
    <w:rsid w:val="008A3693"/>
    <w:rsid w:val="008A755A"/>
    <w:rsid w:val="008B09C3"/>
    <w:rsid w:val="008B45D6"/>
    <w:rsid w:val="008B60FF"/>
    <w:rsid w:val="008B6D66"/>
    <w:rsid w:val="008C0B2B"/>
    <w:rsid w:val="008C2B2F"/>
    <w:rsid w:val="008C655C"/>
    <w:rsid w:val="008D1084"/>
    <w:rsid w:val="008D1E4B"/>
    <w:rsid w:val="008E1EEA"/>
    <w:rsid w:val="008E743F"/>
    <w:rsid w:val="008F07D3"/>
    <w:rsid w:val="00900F6B"/>
    <w:rsid w:val="009055E8"/>
    <w:rsid w:val="00906E04"/>
    <w:rsid w:val="009127F2"/>
    <w:rsid w:val="00914CEB"/>
    <w:rsid w:val="00914EBE"/>
    <w:rsid w:val="0093303E"/>
    <w:rsid w:val="0094353D"/>
    <w:rsid w:val="00943966"/>
    <w:rsid w:val="00944238"/>
    <w:rsid w:val="0094684A"/>
    <w:rsid w:val="00946A8E"/>
    <w:rsid w:val="00954683"/>
    <w:rsid w:val="00960369"/>
    <w:rsid w:val="00960BF0"/>
    <w:rsid w:val="00972E46"/>
    <w:rsid w:val="009730B9"/>
    <w:rsid w:val="0097720A"/>
    <w:rsid w:val="00985CF3"/>
    <w:rsid w:val="00986FC6"/>
    <w:rsid w:val="00991507"/>
    <w:rsid w:val="009B0C0C"/>
    <w:rsid w:val="009C1E5F"/>
    <w:rsid w:val="009D2245"/>
    <w:rsid w:val="009E5C22"/>
    <w:rsid w:val="009F57B8"/>
    <w:rsid w:val="00A23A5A"/>
    <w:rsid w:val="00A365F4"/>
    <w:rsid w:val="00A36BE2"/>
    <w:rsid w:val="00A374B0"/>
    <w:rsid w:val="00A57AA7"/>
    <w:rsid w:val="00A6431E"/>
    <w:rsid w:val="00A65CD5"/>
    <w:rsid w:val="00A71476"/>
    <w:rsid w:val="00A73854"/>
    <w:rsid w:val="00A80250"/>
    <w:rsid w:val="00A86BA7"/>
    <w:rsid w:val="00A90074"/>
    <w:rsid w:val="00AB3DC6"/>
    <w:rsid w:val="00AB56B9"/>
    <w:rsid w:val="00AB76C3"/>
    <w:rsid w:val="00AC6AC0"/>
    <w:rsid w:val="00AD494C"/>
    <w:rsid w:val="00AD63DB"/>
    <w:rsid w:val="00AE4CAB"/>
    <w:rsid w:val="00AE7A66"/>
    <w:rsid w:val="00AF70C6"/>
    <w:rsid w:val="00B000B2"/>
    <w:rsid w:val="00B01A93"/>
    <w:rsid w:val="00B22F1D"/>
    <w:rsid w:val="00B275CF"/>
    <w:rsid w:val="00B3001C"/>
    <w:rsid w:val="00B31F7B"/>
    <w:rsid w:val="00B43A72"/>
    <w:rsid w:val="00B5012E"/>
    <w:rsid w:val="00B51EED"/>
    <w:rsid w:val="00B71A2E"/>
    <w:rsid w:val="00B722B7"/>
    <w:rsid w:val="00B74E4C"/>
    <w:rsid w:val="00B80265"/>
    <w:rsid w:val="00B8289C"/>
    <w:rsid w:val="00B864D8"/>
    <w:rsid w:val="00B870CE"/>
    <w:rsid w:val="00B90F4A"/>
    <w:rsid w:val="00B92D34"/>
    <w:rsid w:val="00B97522"/>
    <w:rsid w:val="00BA0954"/>
    <w:rsid w:val="00BA30B3"/>
    <w:rsid w:val="00BA3296"/>
    <w:rsid w:val="00BB3799"/>
    <w:rsid w:val="00BC38A0"/>
    <w:rsid w:val="00BD03E9"/>
    <w:rsid w:val="00BD47D6"/>
    <w:rsid w:val="00BD6CCD"/>
    <w:rsid w:val="00BE4EA9"/>
    <w:rsid w:val="00BE5CF2"/>
    <w:rsid w:val="00BF43E6"/>
    <w:rsid w:val="00BF51ED"/>
    <w:rsid w:val="00C013E8"/>
    <w:rsid w:val="00C078C2"/>
    <w:rsid w:val="00C12189"/>
    <w:rsid w:val="00C23363"/>
    <w:rsid w:val="00C34EA9"/>
    <w:rsid w:val="00C37E2E"/>
    <w:rsid w:val="00C448C8"/>
    <w:rsid w:val="00C4637F"/>
    <w:rsid w:val="00C5070C"/>
    <w:rsid w:val="00C51E5F"/>
    <w:rsid w:val="00C556C3"/>
    <w:rsid w:val="00C61356"/>
    <w:rsid w:val="00C61AA9"/>
    <w:rsid w:val="00C7576D"/>
    <w:rsid w:val="00C7653D"/>
    <w:rsid w:val="00C76F7B"/>
    <w:rsid w:val="00C80688"/>
    <w:rsid w:val="00C814BF"/>
    <w:rsid w:val="00C82167"/>
    <w:rsid w:val="00C82588"/>
    <w:rsid w:val="00C9112F"/>
    <w:rsid w:val="00C96546"/>
    <w:rsid w:val="00CA136A"/>
    <w:rsid w:val="00CB3F7E"/>
    <w:rsid w:val="00CC1094"/>
    <w:rsid w:val="00CC400B"/>
    <w:rsid w:val="00CC723F"/>
    <w:rsid w:val="00CD23F2"/>
    <w:rsid w:val="00CE3842"/>
    <w:rsid w:val="00CE6662"/>
    <w:rsid w:val="00CE76A8"/>
    <w:rsid w:val="00CF66FA"/>
    <w:rsid w:val="00D027E6"/>
    <w:rsid w:val="00D06007"/>
    <w:rsid w:val="00D06A02"/>
    <w:rsid w:val="00D145E3"/>
    <w:rsid w:val="00D164ED"/>
    <w:rsid w:val="00D16864"/>
    <w:rsid w:val="00D17E27"/>
    <w:rsid w:val="00D22A4E"/>
    <w:rsid w:val="00D3326B"/>
    <w:rsid w:val="00D34271"/>
    <w:rsid w:val="00D4245D"/>
    <w:rsid w:val="00D4512D"/>
    <w:rsid w:val="00D508A6"/>
    <w:rsid w:val="00D52837"/>
    <w:rsid w:val="00D5742B"/>
    <w:rsid w:val="00D71742"/>
    <w:rsid w:val="00D774B2"/>
    <w:rsid w:val="00DA07D3"/>
    <w:rsid w:val="00DA32E9"/>
    <w:rsid w:val="00DA3499"/>
    <w:rsid w:val="00DA536A"/>
    <w:rsid w:val="00DA762A"/>
    <w:rsid w:val="00DC3259"/>
    <w:rsid w:val="00DC58BD"/>
    <w:rsid w:val="00DD0D50"/>
    <w:rsid w:val="00DD6B5B"/>
    <w:rsid w:val="00DD7AC7"/>
    <w:rsid w:val="00DE0BAC"/>
    <w:rsid w:val="00DE51CC"/>
    <w:rsid w:val="00E028B5"/>
    <w:rsid w:val="00E143F3"/>
    <w:rsid w:val="00E150F2"/>
    <w:rsid w:val="00E176BB"/>
    <w:rsid w:val="00E221E1"/>
    <w:rsid w:val="00E25EF6"/>
    <w:rsid w:val="00E2793B"/>
    <w:rsid w:val="00E35D9F"/>
    <w:rsid w:val="00E3727A"/>
    <w:rsid w:val="00E43131"/>
    <w:rsid w:val="00E43E3A"/>
    <w:rsid w:val="00E45672"/>
    <w:rsid w:val="00E51941"/>
    <w:rsid w:val="00E5368D"/>
    <w:rsid w:val="00E64C5A"/>
    <w:rsid w:val="00E72B4E"/>
    <w:rsid w:val="00E74E3F"/>
    <w:rsid w:val="00E775CE"/>
    <w:rsid w:val="00E87890"/>
    <w:rsid w:val="00EA7765"/>
    <w:rsid w:val="00EB5603"/>
    <w:rsid w:val="00EB6DEA"/>
    <w:rsid w:val="00EC07A8"/>
    <w:rsid w:val="00EC21E2"/>
    <w:rsid w:val="00EC518F"/>
    <w:rsid w:val="00EE27E8"/>
    <w:rsid w:val="00EE2974"/>
    <w:rsid w:val="00EE6457"/>
    <w:rsid w:val="00EF7831"/>
    <w:rsid w:val="00F02115"/>
    <w:rsid w:val="00F14718"/>
    <w:rsid w:val="00F27125"/>
    <w:rsid w:val="00F32733"/>
    <w:rsid w:val="00F3371A"/>
    <w:rsid w:val="00F37978"/>
    <w:rsid w:val="00F42535"/>
    <w:rsid w:val="00F47FB8"/>
    <w:rsid w:val="00F51980"/>
    <w:rsid w:val="00F543B2"/>
    <w:rsid w:val="00F54745"/>
    <w:rsid w:val="00F56EE2"/>
    <w:rsid w:val="00F624CA"/>
    <w:rsid w:val="00F71A49"/>
    <w:rsid w:val="00F81AFD"/>
    <w:rsid w:val="00F85BB8"/>
    <w:rsid w:val="00F871D2"/>
    <w:rsid w:val="00F97AAE"/>
    <w:rsid w:val="00FA5B83"/>
    <w:rsid w:val="00FD0D05"/>
    <w:rsid w:val="00FD50CF"/>
    <w:rsid w:val="00FE04F7"/>
    <w:rsid w:val="00FE644B"/>
    <w:rsid w:val="00FF3843"/>
    <w:rsid w:val="00FF40B1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4CCEA-84DE-4F9B-90A1-EE3878B6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1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74B37"/>
    <w:pPr>
      <w:spacing w:after="200" w:line="276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4B37"/>
    <w:rPr>
      <w:rFonts w:ascii="Tahoma" w:eastAsia="Times New Roman" w:hAnsi="Tahoma" w:cs="Tahoma"/>
      <w:sz w:val="16"/>
      <w:szCs w:val="16"/>
    </w:rPr>
  </w:style>
  <w:style w:type="character" w:styleId="a5">
    <w:name w:val="Hyperlink"/>
    <w:rsid w:val="00674B37"/>
    <w:rPr>
      <w:color w:val="0000FF"/>
      <w:u w:val="single"/>
    </w:rPr>
  </w:style>
  <w:style w:type="table" w:styleId="a6">
    <w:name w:val="Table Grid"/>
    <w:basedOn w:val="a1"/>
    <w:rsid w:val="00674B37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026EC6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eastAsia="Times New Roman"/>
      <w:szCs w:val="24"/>
      <w:lang w:eastAsia="ru-RU"/>
    </w:rPr>
  </w:style>
  <w:style w:type="character" w:styleId="a7">
    <w:name w:val="annotation reference"/>
    <w:uiPriority w:val="99"/>
    <w:semiHidden/>
    <w:unhideWhenUsed/>
    <w:rsid w:val="00E456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5672"/>
    <w:rPr>
      <w:rFonts w:ascii="Calibri" w:eastAsia="Times New Roman" w:hAnsi="Calibri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5672"/>
    <w:rPr>
      <w:rFonts w:ascii="Calibri" w:eastAsia="Times New Roman" w:hAnsi="Calibri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37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D3A60-16FA-44AC-9FCA-3F12BBFA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3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Stolyarov</dc:creator>
  <cp:keywords/>
  <dc:description/>
  <cp:lastModifiedBy>Konstantin Komariytsev</cp:lastModifiedBy>
  <cp:revision>10</cp:revision>
  <cp:lastPrinted>2023-02-20T05:32:00Z</cp:lastPrinted>
  <dcterms:created xsi:type="dcterms:W3CDTF">2023-02-07T11:37:00Z</dcterms:created>
  <dcterms:modified xsi:type="dcterms:W3CDTF">2023-03-13T05:49:00Z</dcterms:modified>
</cp:coreProperties>
</file>